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B65E0" w14:textId="77777777" w:rsidR="006648D3" w:rsidRDefault="006648D3" w:rsidP="006648D3">
      <w:pPr>
        <w:jc w:val="center"/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t>Wózek paletowy elektryczny z wagą</w:t>
      </w:r>
    </w:p>
    <w:p w14:paraId="18FFEE10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Udźwig: do 1500kg</w:t>
      </w:r>
    </w:p>
    <w:p w14:paraId="2D5C8B52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Długość wideł: 1150mm</w:t>
      </w:r>
    </w:p>
    <w:p w14:paraId="52598DE9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Zdolność pokonywania przeszkód: do 5 % z ładunkiem, do 10% bez ładunku</w:t>
      </w:r>
    </w:p>
    <w:p w14:paraId="50A5FFEB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Wysokość minimalna wideł od podłoża: 85mm</w:t>
      </w:r>
    </w:p>
    <w:p w14:paraId="0B57BB7B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Wysokość podnoszenia: do 200mm</w:t>
      </w:r>
    </w:p>
    <w:p w14:paraId="3FC020BF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Bateria: </w:t>
      </w:r>
      <w:proofErr w:type="spellStart"/>
      <w:r>
        <w:rPr>
          <w:rFonts w:ascii="Calibri" w:eastAsia="Calibri" w:hAnsi="Calibri" w:cs="Calibri"/>
          <w:sz w:val="24"/>
        </w:rPr>
        <w:t>litowo</w:t>
      </w:r>
      <w:proofErr w:type="spellEnd"/>
      <w:r>
        <w:rPr>
          <w:rFonts w:ascii="Calibri" w:eastAsia="Calibri" w:hAnsi="Calibri" w:cs="Calibri"/>
          <w:sz w:val="24"/>
        </w:rPr>
        <w:t>-jonowa</w:t>
      </w:r>
    </w:p>
    <w:p w14:paraId="48B508AB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Pojemność baterii: 24V / 30AH</w:t>
      </w:r>
    </w:p>
    <w:p w14:paraId="641A5452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Czas pracy na baterii bez ładowania: 3-5 h</w:t>
      </w:r>
    </w:p>
    <w:p w14:paraId="6121C393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Prostownik do ładowania w komplecie: TAK</w:t>
      </w:r>
    </w:p>
    <w:p w14:paraId="6758CCEB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Wskaźnik poziomu naładowania baterii: TAK</w:t>
      </w:r>
    </w:p>
    <w:p w14:paraId="54BA5080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System wagi: TAK</w:t>
      </w:r>
    </w:p>
    <w:p w14:paraId="0AAF2561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Dokładność wagi: 0,1% - skala 1kg</w:t>
      </w:r>
    </w:p>
    <w:p w14:paraId="7C39BCC5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Prędkość przewożenia z ładunkiem: 4,0-4,5km/h</w:t>
      </w:r>
    </w:p>
    <w:p w14:paraId="4E0BDD28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Hamulec bezpieczeństwa: TAK</w:t>
      </w:r>
    </w:p>
    <w:p w14:paraId="383030A8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Dyszel sterujący: TAK</w:t>
      </w:r>
    </w:p>
    <w:p w14:paraId="2BC770CD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Dokumenty potwierdzające dopuszczenie do użytkowania na rynku europejskim: TAK</w:t>
      </w:r>
    </w:p>
    <w:p w14:paraId="1D3F4529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Dostępność usług serwisowych na terenie Koszalina: TAK</w:t>
      </w:r>
    </w:p>
    <w:p w14:paraId="1F4D03D3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Gwarancja – co najmniej 12 miesięcy: TAK</w:t>
      </w:r>
    </w:p>
    <w:p w14:paraId="68986588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3C978018" w14:textId="77777777" w:rsidR="006648D3" w:rsidRDefault="006648D3" w:rsidP="006648D3">
      <w:pPr>
        <w:jc w:val="center"/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t>Wózek paletowy elektryczny</w:t>
      </w:r>
    </w:p>
    <w:p w14:paraId="1B19FC43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Udźwig: do 1500kg</w:t>
      </w:r>
    </w:p>
    <w:p w14:paraId="4EEF68E9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Długość wideł: 1150mm</w:t>
      </w:r>
    </w:p>
    <w:p w14:paraId="519892ED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Zdolność pokonywania przeszkód: do 5% z ładunkiem, do 10% bez ładunku</w:t>
      </w:r>
    </w:p>
    <w:p w14:paraId="65497798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Wysokość minimalna wideł od podłoża: 85mm</w:t>
      </w:r>
    </w:p>
    <w:p w14:paraId="4E7DF8D4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Wysokość podnoszenia: do 200mm</w:t>
      </w:r>
    </w:p>
    <w:p w14:paraId="51BFCB76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Bateria: </w:t>
      </w:r>
      <w:proofErr w:type="spellStart"/>
      <w:r>
        <w:rPr>
          <w:rFonts w:ascii="Calibri" w:eastAsia="Calibri" w:hAnsi="Calibri" w:cs="Calibri"/>
          <w:sz w:val="24"/>
        </w:rPr>
        <w:t>litowo</w:t>
      </w:r>
      <w:proofErr w:type="spellEnd"/>
      <w:r>
        <w:rPr>
          <w:rFonts w:ascii="Calibri" w:eastAsia="Calibri" w:hAnsi="Calibri" w:cs="Calibri"/>
          <w:sz w:val="24"/>
        </w:rPr>
        <w:t>-jonowa</w:t>
      </w:r>
    </w:p>
    <w:p w14:paraId="45ED3DAA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Pojemność baterii: 24V / 30AH</w:t>
      </w:r>
    </w:p>
    <w:p w14:paraId="39638DC2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Czas pracy na baterii bez ładowania: 3-5 h</w:t>
      </w:r>
    </w:p>
    <w:p w14:paraId="3B420DA4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Prostownik do ładowania w komplecie: TAK</w:t>
      </w:r>
    </w:p>
    <w:p w14:paraId="70120EF6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Wskaźnik poziomu naładowania baterii: TAK</w:t>
      </w:r>
    </w:p>
    <w:p w14:paraId="7FD4F105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Prędkość przewożenia z ładunkiem: 4.2km/h</w:t>
      </w:r>
    </w:p>
    <w:p w14:paraId="272F3E2F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Hamulec bezpieczeństwa: TAK</w:t>
      </w:r>
    </w:p>
    <w:p w14:paraId="5A71642B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Dyszel sterujący: TAK</w:t>
      </w:r>
    </w:p>
    <w:p w14:paraId="4B1CB052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Dokumenty potwierdzające dopuszczenie do użytkowania na rynku europejskim: TAK</w:t>
      </w:r>
    </w:p>
    <w:p w14:paraId="26A50671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Dostępność usług serwisowych na terenie Koszalina: TAK</w:t>
      </w:r>
    </w:p>
    <w:p w14:paraId="23F4EFEC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Gwarancja – co najmniej 12 miesięcy: TAK</w:t>
      </w:r>
    </w:p>
    <w:p w14:paraId="06A50688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1D4279D1" w14:textId="77777777" w:rsidR="006648D3" w:rsidRDefault="006648D3" w:rsidP="006648D3">
      <w:pPr>
        <w:jc w:val="center"/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t>Wózek widłowy podnośnikowy elektryczny</w:t>
      </w:r>
    </w:p>
    <w:p w14:paraId="1A47F7C8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Udźwig: 2000kg</w:t>
      </w:r>
    </w:p>
    <w:p w14:paraId="55F9779D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Długość wideł: 1150mm</w:t>
      </w:r>
    </w:p>
    <w:p w14:paraId="5E6EB892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Zdolność pokonywania przeszkód: do 6% z ładunkiem, do 16% bez ładunku</w:t>
      </w:r>
    </w:p>
    <w:p w14:paraId="58ABA084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Wysokość minimalna wideł od podłoża: 85mm</w:t>
      </w:r>
    </w:p>
    <w:p w14:paraId="4B39BBDF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Wysokość podnoszenia: 5400mm</w:t>
      </w:r>
    </w:p>
    <w:p w14:paraId="00E944A4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Platforma dla operatora składana: TAK</w:t>
      </w:r>
    </w:p>
    <w:p w14:paraId="0FFAE6E7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Bateria: </w:t>
      </w:r>
      <w:proofErr w:type="spellStart"/>
      <w:r>
        <w:rPr>
          <w:rFonts w:ascii="Calibri" w:eastAsia="Calibri" w:hAnsi="Calibri" w:cs="Calibri"/>
          <w:sz w:val="24"/>
        </w:rPr>
        <w:t>litowo</w:t>
      </w:r>
      <w:proofErr w:type="spellEnd"/>
      <w:r>
        <w:rPr>
          <w:rFonts w:ascii="Calibri" w:eastAsia="Calibri" w:hAnsi="Calibri" w:cs="Calibri"/>
          <w:sz w:val="24"/>
        </w:rPr>
        <w:t>-jonowa</w:t>
      </w:r>
    </w:p>
    <w:p w14:paraId="2778DC8D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Pojemność baterii: 24 V / 300 AH</w:t>
      </w:r>
    </w:p>
    <w:p w14:paraId="62B1C7C7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Czas pracy na baterii bez ładowania: do 6-8 h</w:t>
      </w:r>
    </w:p>
    <w:p w14:paraId="594A087A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Prostownik do ładowania w komplecie: TAK</w:t>
      </w:r>
    </w:p>
    <w:p w14:paraId="08341720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Wskaźnik poziomu naładowania baterii: TAK</w:t>
      </w:r>
    </w:p>
    <w:p w14:paraId="5167E231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Wskaźnik czasu pracy: TAK</w:t>
      </w:r>
    </w:p>
    <w:p w14:paraId="195D5B27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Prędkość przewożenia z ładunkiem: max. 6km/h</w:t>
      </w:r>
    </w:p>
    <w:p w14:paraId="2D7EA97B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Hamulec bezpieczeństwa: TAK</w:t>
      </w:r>
    </w:p>
    <w:p w14:paraId="6F38A401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Dyszel sterujący: TAK</w:t>
      </w:r>
    </w:p>
    <w:p w14:paraId="6AF8AFC6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Możliwość wożenia operatora: TAK</w:t>
      </w:r>
    </w:p>
    <w:p w14:paraId="617C310B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Dokumenty potwierdzające dopuszczenie do użytkowania na rynku europejskim: TAK</w:t>
      </w:r>
    </w:p>
    <w:p w14:paraId="74726569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Dostępność usług serwisowych na terenie Koszalina: TAK</w:t>
      </w:r>
    </w:p>
    <w:p w14:paraId="63A954FE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Gwarancja co najmniej 12 miesięcy: TAK</w:t>
      </w:r>
    </w:p>
    <w:p w14:paraId="722E8B2F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7E9E6E06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1EEFE85F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74B258A7" w14:textId="77777777" w:rsidR="006648D3" w:rsidRDefault="006648D3" w:rsidP="006648D3">
      <w:pPr>
        <w:jc w:val="center"/>
        <w:rPr>
          <w:rFonts w:ascii="Calibri" w:eastAsia="Calibri" w:hAnsi="Calibri" w:cs="Calibri"/>
          <w:sz w:val="24"/>
        </w:rPr>
      </w:pPr>
    </w:p>
    <w:p w14:paraId="78FFFE31" w14:textId="77777777" w:rsidR="006648D3" w:rsidRDefault="006648D3" w:rsidP="006648D3">
      <w:pPr>
        <w:jc w:val="center"/>
        <w:rPr>
          <w:rFonts w:ascii="Calibri" w:eastAsia="Calibri" w:hAnsi="Calibri" w:cs="Calibri"/>
          <w:sz w:val="36"/>
        </w:rPr>
      </w:pPr>
    </w:p>
    <w:p w14:paraId="03F84210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660B0B32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50B95D85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7245A7C8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75429625" w14:textId="77777777" w:rsidR="006648D3" w:rsidRDefault="006648D3" w:rsidP="006648D3">
      <w:pPr>
        <w:jc w:val="center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br/>
      </w:r>
    </w:p>
    <w:p w14:paraId="397BEEDE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62879A08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072D0784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658607ED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61EAF90B" w14:textId="77777777" w:rsidR="006648D3" w:rsidRDefault="006648D3" w:rsidP="006648D3">
      <w:pPr>
        <w:jc w:val="center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br/>
      </w:r>
    </w:p>
    <w:p w14:paraId="64B265B6" w14:textId="77777777" w:rsidR="00F4109B" w:rsidRDefault="00F4109B"/>
    <w:sectPr w:rsidR="00F41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D93"/>
    <w:multiLevelType w:val="multilevel"/>
    <w:tmpl w:val="E3FA8F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5B721A"/>
    <w:multiLevelType w:val="multilevel"/>
    <w:tmpl w:val="5030AD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F00561"/>
    <w:multiLevelType w:val="multilevel"/>
    <w:tmpl w:val="244857E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9B"/>
    <w:rsid w:val="006648D3"/>
    <w:rsid w:val="00F4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F56D6-210F-4A68-B35D-23F21E6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8D3"/>
    <w:pPr>
      <w:spacing w:line="25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9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Pluta</dc:creator>
  <cp:keywords/>
  <dc:description/>
  <cp:lastModifiedBy>Agnieszka Pluta</cp:lastModifiedBy>
  <cp:revision>2</cp:revision>
  <dcterms:created xsi:type="dcterms:W3CDTF">2026-06-22T11:30:00Z</dcterms:created>
  <dcterms:modified xsi:type="dcterms:W3CDTF">2026-06-22T11:31:00Z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4556c6fe-d1a8-41c9-afd6-d864de35743b</vt:lpwstr>
  </property>
</Properties>
</file>