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5C" w:rsidRPr="00987C5C" w:rsidRDefault="00987C5C" w:rsidP="00987C5C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987C5C">
        <w:rPr>
          <w:rStyle w:val="markedcontent"/>
          <w:rFonts w:ascii="Times New Roman" w:hAnsi="Times New Roman" w:cs="Times New Roman"/>
          <w:sz w:val="24"/>
          <w:szCs w:val="24"/>
        </w:rPr>
        <w:t>Koszalin, dn. 07.04.2022 r.</w:t>
      </w:r>
    </w:p>
    <w:p w:rsidR="00987C5C" w:rsidRDefault="00987C5C" w:rsidP="00987C5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87C5C" w:rsidRPr="00987C5C" w:rsidRDefault="00987C5C" w:rsidP="00987C5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87C5C">
        <w:rPr>
          <w:rStyle w:val="markedcontent"/>
          <w:rFonts w:ascii="Times New Roman" w:hAnsi="Times New Roman" w:cs="Times New Roman"/>
          <w:b/>
          <w:sz w:val="24"/>
          <w:szCs w:val="24"/>
        </w:rPr>
        <w:t>Pytania i odpowiedzi</w:t>
      </w:r>
    </w:p>
    <w:p w:rsidR="00987C5C" w:rsidRPr="00987C5C" w:rsidRDefault="00987C5C" w:rsidP="00987C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5C">
        <w:rPr>
          <w:rStyle w:val="markedcontent"/>
          <w:rFonts w:ascii="Times New Roman" w:hAnsi="Times New Roman" w:cs="Times New Roman"/>
          <w:b/>
          <w:sz w:val="24"/>
          <w:szCs w:val="24"/>
        </w:rPr>
        <w:t>do zapytania ofertowego</w:t>
      </w:r>
      <w:r w:rsidRPr="00987C5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87C5C">
        <w:rPr>
          <w:rFonts w:ascii="Times New Roman" w:hAnsi="Times New Roman" w:cs="Times New Roman"/>
          <w:b/>
          <w:sz w:val="24"/>
          <w:szCs w:val="24"/>
        </w:rPr>
        <w:t xml:space="preserve">nr 11/TERM/Koszalin/2022 </w:t>
      </w:r>
    </w:p>
    <w:p w:rsidR="00987C5C" w:rsidRPr="00987C5C" w:rsidRDefault="00987C5C" w:rsidP="00987C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C5C" w:rsidRPr="00987C5C" w:rsidRDefault="00987C5C" w:rsidP="00987C5C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na wykonanie</w:t>
      </w:r>
      <w:r w:rsidRPr="00987C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87C5C">
        <w:rPr>
          <w:rFonts w:ascii="Times New Roman" w:hAnsi="Times New Roman" w:cs="Times New Roman"/>
          <w:b/>
          <w:sz w:val="24"/>
          <w:szCs w:val="24"/>
        </w:rPr>
        <w:t>termomodernizacji wraz z montażem instalacji fotowoltaicznej oraz wykonaniem i wdrożeniem systemu zarządzania energią BMS</w:t>
      </w:r>
    </w:p>
    <w:p w:rsidR="00987C5C" w:rsidRPr="00987C5C" w:rsidRDefault="00987C5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87C5C" w:rsidRPr="00987C5C" w:rsidRDefault="00987C5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83B2D" w:rsidRDefault="00987C5C" w:rsidP="00E83B2D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Opis techniczny zawiera zapis: remont tynków wewnętrznych, podłóg wraz z</w:t>
      </w:r>
      <w:r w:rsidR="00E83B2D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pomalowaniem, w związku z działaniami związanymi z remontem instalacji</w:t>
      </w:r>
      <w:r w:rsidR="00E83B2D">
        <w:rPr>
          <w:rFonts w:ascii="Times New Roman" w:hAnsi="Times New Roman" w:cs="Times New Roman"/>
          <w:sz w:val="24"/>
          <w:szCs w:val="24"/>
        </w:rPr>
        <w:t xml:space="preserve"> </w:t>
      </w: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wewnętrznych i wymianą stolarki okiennej oraz drzwiowej – prace towarzyszące pkt 1.17</w:t>
      </w:r>
      <w:r w:rsidR="00E83B2D">
        <w:rPr>
          <w:rFonts w:ascii="Times New Roman" w:hAnsi="Times New Roman" w:cs="Times New Roman"/>
          <w:sz w:val="24"/>
          <w:szCs w:val="24"/>
        </w:rPr>
        <w:t xml:space="preserve"> </w:t>
      </w: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i 1.16 zakresu rzeczowego inwestycji.</w:t>
      </w:r>
      <w:r w:rsidR="00E83B2D">
        <w:rPr>
          <w:rFonts w:ascii="Times New Roman" w:hAnsi="Times New Roman" w:cs="Times New Roman"/>
          <w:sz w:val="24"/>
          <w:szCs w:val="24"/>
        </w:rPr>
        <w:t xml:space="preserve"> </w:t>
      </w:r>
      <w:r w:rsidR="00E83B2D" w:rsidRPr="00E83B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Proszę o określenie czy powyższy zakres prac obejmuje całe pomieszczenia czy tylko</w:t>
      </w:r>
      <w:r w:rsidR="00E83B2D">
        <w:rPr>
          <w:rFonts w:ascii="Times New Roman" w:hAnsi="Times New Roman" w:cs="Times New Roman"/>
          <w:sz w:val="24"/>
          <w:szCs w:val="24"/>
        </w:rPr>
        <w:t xml:space="preserve"> </w:t>
      </w: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miejscowe naprawy po uszkodzeniach po wymianie stolarki i instalacji. Czy prace te</w:t>
      </w:r>
      <w:r w:rsidR="00E83B2D">
        <w:rPr>
          <w:rFonts w:ascii="Times New Roman" w:hAnsi="Times New Roman" w:cs="Times New Roman"/>
          <w:sz w:val="24"/>
          <w:szCs w:val="24"/>
        </w:rPr>
        <w:t xml:space="preserve"> </w:t>
      </w: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należy ująć w ofercie, czy będą rozliczone powykonawczo?</w:t>
      </w:r>
    </w:p>
    <w:p w:rsidR="00AD5BA1" w:rsidRDefault="005821CE" w:rsidP="005821C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Zakres prac towarzyszących obejmuje </w:t>
      </w:r>
      <w:r w:rsidR="00AD5BA1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AD5BA1" w:rsidRPr="00AD5BA1">
        <w:rPr>
          <w:rStyle w:val="markedcontent"/>
          <w:rFonts w:ascii="Times New Roman" w:hAnsi="Times New Roman" w:cs="Times New Roman"/>
          <w:sz w:val="24"/>
          <w:szCs w:val="24"/>
        </w:rPr>
        <w:t>apraw</w:t>
      </w:r>
      <w:r w:rsidR="00AD5BA1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AD5BA1" w:rsidRPr="00AD5BA1">
        <w:rPr>
          <w:rStyle w:val="markedcontent"/>
          <w:rFonts w:ascii="Times New Roman" w:hAnsi="Times New Roman" w:cs="Times New Roman"/>
          <w:sz w:val="24"/>
          <w:szCs w:val="24"/>
        </w:rPr>
        <w:t xml:space="preserve"> lokalnych uszkodzeń tynków, podłóg oraz malowanie – w związku z działaniami związanymi z modernizacją (wymianą) instalacji wewnętrznych</w:t>
      </w:r>
      <w:r w:rsidR="00AD5BA1">
        <w:rPr>
          <w:rStyle w:val="markedcontent"/>
          <w:rFonts w:ascii="Times New Roman" w:hAnsi="Times New Roman" w:cs="Times New Roman"/>
          <w:sz w:val="24"/>
          <w:szCs w:val="24"/>
        </w:rPr>
        <w:t xml:space="preserve"> oraz</w:t>
      </w:r>
      <w:r w:rsidR="004746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74625" w:rsidRPr="00474625">
        <w:rPr>
          <w:rStyle w:val="markedcontent"/>
          <w:rFonts w:ascii="Times New Roman" w:hAnsi="Times New Roman" w:cs="Times New Roman"/>
          <w:sz w:val="24"/>
          <w:szCs w:val="24"/>
        </w:rPr>
        <w:t>wykończenie (gipsowanie, tynkowanie) ościeży w związku z wymianą okien i drzwi</w:t>
      </w:r>
      <w:r w:rsidR="0047462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5821CE" w:rsidRPr="005821CE" w:rsidRDefault="00AD5BA1" w:rsidP="0058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Powyższy zakres nie obejmuje całych pomieszczeń, chyba, że całe pomieszczenie uległo uszkodzeniu w związku z wymianą instalacji, okien i drzwi. Prace te należy ująć w ofercie</w:t>
      </w:r>
      <w:r w:rsidR="00DE2E6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83B2D" w:rsidRDefault="005634C8" w:rsidP="00E83B2D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987C5C" w:rsidRPr="00E83B2D">
        <w:rPr>
          <w:rStyle w:val="markedcontent"/>
          <w:rFonts w:ascii="Times New Roman" w:hAnsi="Times New Roman" w:cs="Times New Roman"/>
          <w:sz w:val="24"/>
          <w:szCs w:val="24"/>
        </w:rPr>
        <w:t>zy zakres zamówienia obejmuje wymianę parapetów wewnętrznych jeśli tak to proszę o</w:t>
      </w:r>
      <w:r w:rsidR="00E83B2D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987C5C" w:rsidRPr="00E83B2D">
        <w:rPr>
          <w:rStyle w:val="markedcontent"/>
          <w:rFonts w:ascii="Times New Roman" w:hAnsi="Times New Roman" w:cs="Times New Roman"/>
          <w:sz w:val="24"/>
          <w:szCs w:val="24"/>
        </w:rPr>
        <w:t>określenie materiału z jakiego mają być wykonane.</w:t>
      </w:r>
    </w:p>
    <w:p w:rsidR="005634C8" w:rsidRPr="005634C8" w:rsidRDefault="005634C8" w:rsidP="005634C8">
      <w:pPr>
        <w:ind w:left="6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Odp. Zakres zamówienia nie obejmuje wymiany parapetów wewnętrznych.</w:t>
      </w:r>
    </w:p>
    <w:p w:rsidR="007C25A0" w:rsidRDefault="00987C5C" w:rsidP="00E83B2D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Proszę o informację czy Inwestor poniesie koszty projektu organizacji ruchu i zajęcia</w:t>
      </w:r>
      <w:r w:rsidR="00E83B2D">
        <w:rPr>
          <w:rFonts w:ascii="Times New Roman" w:hAnsi="Times New Roman" w:cs="Times New Roman"/>
          <w:sz w:val="24"/>
          <w:szCs w:val="24"/>
        </w:rPr>
        <w:t xml:space="preserve"> </w:t>
      </w:r>
      <w:r w:rsidRPr="00E83B2D">
        <w:rPr>
          <w:rStyle w:val="markedcontent"/>
          <w:rFonts w:ascii="Times New Roman" w:hAnsi="Times New Roman" w:cs="Times New Roman"/>
          <w:sz w:val="24"/>
          <w:szCs w:val="24"/>
        </w:rPr>
        <w:t>chodnika na czas prowadzonych robót?</w:t>
      </w:r>
    </w:p>
    <w:p w:rsidR="005634C8" w:rsidRPr="005634C8" w:rsidRDefault="005634C8" w:rsidP="005634C8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Odp. </w:t>
      </w:r>
      <w:r w:rsidRPr="005634C8">
        <w:rPr>
          <w:rStyle w:val="markedcontent"/>
          <w:rFonts w:ascii="Times New Roman" w:hAnsi="Times New Roman" w:cs="Times New Roman"/>
          <w:sz w:val="24"/>
          <w:szCs w:val="24"/>
        </w:rPr>
        <w:t>koszty projektu organizacji ruchu i zajęcia</w:t>
      </w:r>
      <w:r w:rsidRPr="005634C8">
        <w:rPr>
          <w:rFonts w:ascii="Times New Roman" w:hAnsi="Times New Roman" w:cs="Times New Roman"/>
          <w:sz w:val="24"/>
          <w:szCs w:val="24"/>
        </w:rPr>
        <w:t xml:space="preserve"> </w:t>
      </w:r>
      <w:r w:rsidRPr="005634C8">
        <w:rPr>
          <w:rStyle w:val="markedcontent"/>
          <w:rFonts w:ascii="Times New Roman" w:hAnsi="Times New Roman" w:cs="Times New Roman"/>
          <w:sz w:val="24"/>
          <w:szCs w:val="24"/>
        </w:rPr>
        <w:t>chodnika na czas prowadzonych robót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ponosi wykonawca.</w:t>
      </w:r>
      <w:bookmarkStart w:id="0" w:name="_GoBack"/>
      <w:bookmarkEnd w:id="0"/>
    </w:p>
    <w:p w:rsidR="005634C8" w:rsidRPr="005634C8" w:rsidRDefault="005634C8" w:rsidP="005634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4C8" w:rsidRPr="0056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21FD"/>
    <w:multiLevelType w:val="hybridMultilevel"/>
    <w:tmpl w:val="61D6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5C"/>
    <w:rsid w:val="00474625"/>
    <w:rsid w:val="005634C8"/>
    <w:rsid w:val="005821CE"/>
    <w:rsid w:val="007C25A0"/>
    <w:rsid w:val="00987C5C"/>
    <w:rsid w:val="00AD5BA1"/>
    <w:rsid w:val="00DE2E65"/>
    <w:rsid w:val="00E5337B"/>
    <w:rsid w:val="00E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8ED"/>
  <w15:chartTrackingRefBased/>
  <w15:docId w15:val="{09284E9D-D353-4DC9-B0FF-BB676B87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7C5C"/>
  </w:style>
  <w:style w:type="paragraph" w:styleId="Akapitzlist">
    <w:name w:val="List Paragraph"/>
    <w:basedOn w:val="Normalny"/>
    <w:uiPriority w:val="34"/>
    <w:qFormat/>
    <w:rsid w:val="00E8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2022-04-07T06:41:00Z</dcterms:created>
  <dcterms:modified xsi:type="dcterms:W3CDTF">2022-04-07T06:56:00Z</dcterms:modified>
</cp:coreProperties>
</file>